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 xml:space="preserve">ТЕРРИТОРИАЛЬНАЯ ИЗБИРАТЕЛЬНАЯ КОМИССИЯ ЕТКУЛЬСКОГО </w:t>
      </w:r>
      <w:r w:rsidR="00A74241">
        <w:rPr>
          <w:b/>
          <w:bCs/>
          <w:sz w:val="32"/>
          <w:szCs w:val="32"/>
        </w:rPr>
        <w:t>ОКРУГА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46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211"/>
      </w:tblGrid>
      <w:tr w:rsidR="003B338E" w:rsidRPr="00152E88" w:rsidTr="00942677">
        <w:trPr>
          <w:trHeight w:val="517"/>
        </w:trPr>
        <w:tc>
          <w:tcPr>
            <w:tcW w:w="3179" w:type="dxa"/>
          </w:tcPr>
          <w:p w:rsidR="003B338E" w:rsidRPr="00152E88" w:rsidRDefault="00F41248" w:rsidP="00F41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3B338E" w:rsidRPr="00152E88" w:rsidRDefault="003B338E" w:rsidP="00F412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C44C3">
              <w:rPr>
                <w:sz w:val="28"/>
                <w:szCs w:val="28"/>
              </w:rPr>
              <w:t xml:space="preserve"> </w:t>
            </w:r>
            <w:r w:rsidR="009E2F2B">
              <w:rPr>
                <w:sz w:val="28"/>
                <w:szCs w:val="28"/>
              </w:rPr>
              <w:t>1</w:t>
            </w:r>
            <w:r w:rsidR="00F41248">
              <w:rPr>
                <w:sz w:val="28"/>
                <w:szCs w:val="28"/>
              </w:rPr>
              <w:t>51</w:t>
            </w:r>
            <w:r w:rsidR="00D25B69">
              <w:rPr>
                <w:sz w:val="28"/>
                <w:szCs w:val="28"/>
              </w:rPr>
              <w:t>/</w:t>
            </w:r>
            <w:r w:rsidR="00AE2136">
              <w:rPr>
                <w:sz w:val="28"/>
                <w:szCs w:val="28"/>
              </w:rPr>
              <w:t>1015-5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0B12F3" w:rsidRPr="000B12F3" w:rsidRDefault="000B12F3" w:rsidP="000B12F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B12F3">
              <w:rPr>
                <w:b/>
                <w:bCs/>
                <w:i/>
                <w:iCs/>
                <w:sz w:val="22"/>
                <w:szCs w:val="22"/>
              </w:rPr>
              <w:t xml:space="preserve">О Перечне полиграфических </w:t>
            </w:r>
            <w:r w:rsidRPr="00297AA4">
              <w:rPr>
                <w:b/>
                <w:bCs/>
                <w:i/>
                <w:iCs/>
                <w:sz w:val="22"/>
                <w:szCs w:val="22"/>
              </w:rPr>
              <w:t>организаций</w:t>
            </w:r>
            <w:r w:rsidRPr="00297AA4">
              <w:rPr>
                <w:b/>
                <w:sz w:val="22"/>
                <w:szCs w:val="22"/>
              </w:rPr>
              <w:t xml:space="preserve"> </w:t>
            </w:r>
            <w:r w:rsidRPr="00297AA4">
              <w:rPr>
                <w:b/>
                <w:i/>
                <w:sz w:val="22"/>
                <w:szCs w:val="22"/>
              </w:rPr>
              <w:t>и</w:t>
            </w:r>
            <w:r w:rsidRPr="00297AA4">
              <w:rPr>
                <w:i/>
                <w:sz w:val="22"/>
                <w:szCs w:val="22"/>
              </w:rPr>
              <w:t xml:space="preserve"> </w:t>
            </w:r>
            <w:r w:rsidR="00297AA4">
              <w:rPr>
                <w:b/>
                <w:bCs/>
                <w:i/>
                <w:iCs/>
                <w:sz w:val="22"/>
                <w:szCs w:val="22"/>
              </w:rPr>
              <w:t xml:space="preserve">редакций </w:t>
            </w:r>
            <w:r w:rsidRPr="00297AA4">
              <w:rPr>
                <w:b/>
                <w:bCs/>
                <w:i/>
                <w:iCs/>
                <w:sz w:val="22"/>
                <w:szCs w:val="22"/>
              </w:rPr>
              <w:t>периодических печатных изданий, готовых оказывать услуги по изготовлению печатных агитационных</w:t>
            </w:r>
            <w:r w:rsidRPr="000B12F3">
              <w:rPr>
                <w:b/>
                <w:bCs/>
                <w:i/>
                <w:iCs/>
                <w:sz w:val="22"/>
                <w:szCs w:val="22"/>
              </w:rPr>
              <w:t xml:space="preserve"> материалов и размещени</w:t>
            </w:r>
            <w:r>
              <w:rPr>
                <w:b/>
                <w:bCs/>
                <w:i/>
                <w:iCs/>
                <w:sz w:val="22"/>
                <w:szCs w:val="22"/>
              </w:rPr>
              <w:t>ю</w:t>
            </w:r>
            <w:r w:rsidRPr="000B12F3">
              <w:rPr>
                <w:b/>
                <w:bCs/>
                <w:i/>
                <w:iCs/>
                <w:sz w:val="22"/>
                <w:szCs w:val="22"/>
              </w:rPr>
              <w:t xml:space="preserve"> агитационных материалов зарегистрированным кандидатам в депутаты Собрания депутатов Е</w:t>
            </w:r>
            <w:r>
              <w:rPr>
                <w:b/>
                <w:bCs/>
                <w:i/>
                <w:iCs/>
                <w:sz w:val="22"/>
                <w:szCs w:val="22"/>
              </w:rPr>
              <w:t>ткульского</w:t>
            </w:r>
            <w:r w:rsidRPr="000B12F3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округа Челябинской области первого созыва</w:t>
            </w:r>
          </w:p>
          <w:p w:rsidR="003B338E" w:rsidRDefault="003B338E" w:rsidP="00F41248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D54F68" w:rsidRPr="00D54F68" w:rsidRDefault="000B12F3" w:rsidP="00D54F68">
      <w:pPr>
        <w:pStyle w:val="14-15"/>
        <w:ind w:firstLine="851"/>
        <w:rPr>
          <w:szCs w:val="28"/>
          <w:lang w:eastAsia="ru-RU"/>
        </w:rPr>
      </w:pPr>
      <w:r w:rsidRPr="000B12F3">
        <w:rPr>
          <w:szCs w:val="28"/>
          <w:lang w:eastAsia="ru-RU"/>
        </w:rPr>
        <w:t>В соответствии с</w:t>
      </w:r>
      <w:r>
        <w:rPr>
          <w:szCs w:val="28"/>
          <w:lang w:eastAsia="ru-RU"/>
        </w:rPr>
        <w:t>о</w:t>
      </w:r>
      <w:r w:rsidRPr="000B12F3">
        <w:rPr>
          <w:szCs w:val="28"/>
          <w:lang w:eastAsia="ru-RU"/>
        </w:rPr>
        <w:t xml:space="preserve"> стать</w:t>
      </w:r>
      <w:r>
        <w:rPr>
          <w:szCs w:val="28"/>
          <w:lang w:eastAsia="ru-RU"/>
        </w:rPr>
        <w:t>ями</w:t>
      </w:r>
      <w:r w:rsidRPr="000B12F3">
        <w:rPr>
          <w:szCs w:val="28"/>
          <w:lang w:eastAsia="ru-RU"/>
        </w:rPr>
        <w:t xml:space="preserve"> 50</w:t>
      </w:r>
      <w:r>
        <w:rPr>
          <w:szCs w:val="28"/>
          <w:lang w:eastAsia="ru-RU"/>
        </w:rPr>
        <w:t>, 52</w:t>
      </w:r>
      <w:r w:rsidRPr="000B12F3">
        <w:rPr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в период со дня официального опубликования решения о назначении выборов в депутаты Собрания депутатов Е</w:t>
      </w:r>
      <w:r>
        <w:rPr>
          <w:szCs w:val="28"/>
          <w:lang w:eastAsia="ru-RU"/>
        </w:rPr>
        <w:t>ткульского</w:t>
      </w:r>
      <w:r w:rsidRPr="000B12F3">
        <w:rPr>
          <w:szCs w:val="28"/>
          <w:lang w:eastAsia="ru-RU"/>
        </w:rPr>
        <w:t xml:space="preserve"> муниципального округа Челябинской области первого созыва, в территориальную избирательную комиссию Е</w:t>
      </w:r>
      <w:r>
        <w:rPr>
          <w:szCs w:val="28"/>
          <w:lang w:eastAsia="ru-RU"/>
        </w:rPr>
        <w:t>ткульского</w:t>
      </w:r>
      <w:r w:rsidRPr="000B12F3">
        <w:rPr>
          <w:szCs w:val="28"/>
          <w:lang w:eastAsia="ru-RU"/>
        </w:rPr>
        <w:t xml:space="preserve"> округа поступили уведомления </w:t>
      </w:r>
      <w:r w:rsidRPr="00297AA4">
        <w:rPr>
          <w:szCs w:val="28"/>
          <w:lang w:eastAsia="ru-RU"/>
        </w:rPr>
        <w:t>от полиграфических организаций, оказывающих услуги по изготовлению печатных агитационных материалов</w:t>
      </w:r>
      <w:r w:rsidR="00137E3E">
        <w:rPr>
          <w:szCs w:val="28"/>
          <w:lang w:eastAsia="ru-RU"/>
        </w:rPr>
        <w:t>,</w:t>
      </w:r>
      <w:r w:rsidRPr="00297AA4">
        <w:rPr>
          <w:szCs w:val="28"/>
          <w:lang w:eastAsia="ru-RU"/>
        </w:rPr>
        <w:t xml:space="preserve"> и </w:t>
      </w:r>
      <w:r w:rsidR="00297AA4">
        <w:rPr>
          <w:szCs w:val="28"/>
          <w:lang w:eastAsia="ru-RU"/>
        </w:rPr>
        <w:t xml:space="preserve">редакций </w:t>
      </w:r>
      <w:r w:rsidRPr="00297AA4">
        <w:rPr>
          <w:szCs w:val="28"/>
          <w:lang w:eastAsia="ru-RU"/>
        </w:rPr>
        <w:t>периодических печатных изданий</w:t>
      </w:r>
      <w:r w:rsidR="00297AA4" w:rsidRPr="00297AA4">
        <w:rPr>
          <w:szCs w:val="28"/>
          <w:lang w:eastAsia="ru-RU"/>
        </w:rPr>
        <w:t>, готовых предоставить платную печатную площадь для</w:t>
      </w:r>
      <w:r w:rsidRPr="00297AA4">
        <w:rPr>
          <w:szCs w:val="28"/>
          <w:lang w:eastAsia="ru-RU"/>
        </w:rPr>
        <w:t xml:space="preserve"> размещения</w:t>
      </w:r>
      <w:r w:rsidRPr="000B12F3">
        <w:rPr>
          <w:szCs w:val="28"/>
          <w:lang w:eastAsia="ru-RU"/>
        </w:rPr>
        <w:t xml:space="preserve"> агитационных материалов зарегистрированным кандидатам</w:t>
      </w:r>
      <w:r w:rsidR="00137E3E">
        <w:rPr>
          <w:szCs w:val="28"/>
          <w:lang w:eastAsia="ru-RU"/>
        </w:rPr>
        <w:t>,</w:t>
      </w:r>
      <w:r w:rsidR="00FE5E2C" w:rsidRPr="00FE5E2C">
        <w:rPr>
          <w:szCs w:val="28"/>
          <w:lang w:eastAsia="ru-RU"/>
        </w:rPr>
        <w:t xml:space="preserve"> </w:t>
      </w:r>
      <w:r w:rsidR="00024223" w:rsidRPr="00024223">
        <w:rPr>
          <w:szCs w:val="28"/>
          <w:lang w:eastAsia="ru-RU"/>
        </w:rPr>
        <w:t xml:space="preserve">территориальная избирательная комиссия Еткульского </w:t>
      </w:r>
      <w:r w:rsidR="00F41248">
        <w:rPr>
          <w:szCs w:val="28"/>
          <w:lang w:eastAsia="ru-RU"/>
        </w:rPr>
        <w:t>округа</w:t>
      </w:r>
      <w:r w:rsidR="00024223" w:rsidRPr="00024223">
        <w:rPr>
          <w:szCs w:val="28"/>
          <w:lang w:eastAsia="ru-RU"/>
        </w:rPr>
        <w:t xml:space="preserve">, </w:t>
      </w:r>
      <w:r w:rsidR="00F41248" w:rsidRPr="00F41248">
        <w:rPr>
          <w:szCs w:val="28"/>
          <w:lang w:eastAsia="ru-RU"/>
        </w:rPr>
        <w:t>на которую в соответствии с постановлением избирательной комиссии Челябинской области от 8 апреля 2025 года</w:t>
      </w:r>
      <w:r w:rsidR="00F41248">
        <w:rPr>
          <w:szCs w:val="28"/>
          <w:lang w:eastAsia="ru-RU"/>
        </w:rPr>
        <w:t xml:space="preserve"> </w:t>
      </w:r>
      <w:r w:rsidR="00F41248" w:rsidRPr="00F41248">
        <w:rPr>
          <w:szCs w:val="28"/>
          <w:lang w:eastAsia="ru-RU"/>
        </w:rPr>
        <w:t>№ 102/1312-7 возложено исполнение полномочий по подготовке и проведению выборов в органы местного самоуправления, местного референдума на территории Еткульского муниципального округа Челябинской области</w:t>
      </w:r>
      <w:r w:rsidR="00024223">
        <w:rPr>
          <w:szCs w:val="28"/>
          <w:lang w:eastAsia="ru-RU"/>
        </w:rPr>
        <w:t xml:space="preserve">, </w:t>
      </w:r>
      <w:r w:rsidR="00D54F68" w:rsidRPr="00D54F68">
        <w:rPr>
          <w:szCs w:val="28"/>
          <w:lang w:eastAsia="ru-RU"/>
        </w:rPr>
        <w:t>РЕШАЕТ:</w:t>
      </w:r>
    </w:p>
    <w:p w:rsidR="00297AA4" w:rsidRPr="00297AA4" w:rsidRDefault="006B6796" w:rsidP="00297AA4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297AA4">
        <w:rPr>
          <w:sz w:val="28"/>
          <w:szCs w:val="28"/>
        </w:rPr>
        <w:t>1.</w:t>
      </w:r>
      <w:r>
        <w:rPr>
          <w:szCs w:val="28"/>
        </w:rPr>
        <w:t xml:space="preserve"> </w:t>
      </w:r>
      <w:r w:rsidR="00297AA4" w:rsidRPr="00297AA4">
        <w:rPr>
          <w:iCs/>
          <w:sz w:val="28"/>
          <w:szCs w:val="28"/>
        </w:rPr>
        <w:t xml:space="preserve">Утвердить </w:t>
      </w:r>
      <w:r w:rsidR="00297AA4">
        <w:rPr>
          <w:iCs/>
          <w:sz w:val="28"/>
          <w:szCs w:val="28"/>
        </w:rPr>
        <w:t>перечень п</w:t>
      </w:r>
      <w:r w:rsidR="00297AA4" w:rsidRPr="00297AA4">
        <w:rPr>
          <w:iCs/>
          <w:sz w:val="28"/>
          <w:szCs w:val="28"/>
        </w:rPr>
        <w:t>олиграфических организаций</w:t>
      </w:r>
      <w:r w:rsidR="00297AA4">
        <w:rPr>
          <w:iCs/>
          <w:sz w:val="28"/>
          <w:szCs w:val="28"/>
        </w:rPr>
        <w:t>,</w:t>
      </w:r>
      <w:r w:rsidR="00297AA4" w:rsidRPr="00297AA4">
        <w:rPr>
          <w:iCs/>
          <w:sz w:val="28"/>
          <w:szCs w:val="28"/>
        </w:rPr>
        <w:t xml:space="preserve"> индивидуальных предпринимателей, выполняющих работы или оказывающих услуги по изготовлению печатных агитационных материало</w:t>
      </w:r>
      <w:r w:rsidR="00297AA4">
        <w:rPr>
          <w:iCs/>
          <w:sz w:val="28"/>
          <w:szCs w:val="28"/>
        </w:rPr>
        <w:t>в, а также</w:t>
      </w:r>
      <w:r w:rsidR="00297AA4" w:rsidRPr="00297AA4">
        <w:rPr>
          <w:iCs/>
          <w:sz w:val="28"/>
          <w:szCs w:val="28"/>
        </w:rPr>
        <w:t xml:space="preserve"> редакций </w:t>
      </w:r>
      <w:r w:rsidR="00297AA4" w:rsidRPr="00297AA4">
        <w:rPr>
          <w:iCs/>
          <w:sz w:val="28"/>
          <w:szCs w:val="28"/>
        </w:rPr>
        <w:lastRenderedPageBreak/>
        <w:t>периодических печатных изданий, предоставляющих печатную площадь для проведения предвыборной агитации зарегистрированным кандидатам в депутаты Собрания депутатов Еткульского муниципального округа Челябинской области первого созыва</w:t>
      </w:r>
      <w:r w:rsidR="00137E3E">
        <w:rPr>
          <w:iCs/>
          <w:sz w:val="28"/>
          <w:szCs w:val="28"/>
        </w:rPr>
        <w:t>,</w:t>
      </w:r>
      <w:bookmarkStart w:id="0" w:name="_GoBack"/>
      <w:bookmarkEnd w:id="0"/>
      <w:r w:rsidR="00297AA4">
        <w:rPr>
          <w:iCs/>
          <w:sz w:val="28"/>
          <w:szCs w:val="28"/>
        </w:rPr>
        <w:t xml:space="preserve"> </w:t>
      </w:r>
      <w:r w:rsidR="00297AA4" w:rsidRPr="00297AA4">
        <w:rPr>
          <w:iCs/>
          <w:sz w:val="28"/>
          <w:szCs w:val="28"/>
        </w:rPr>
        <w:t>согласно приложению.</w:t>
      </w:r>
    </w:p>
    <w:p w:rsidR="00297AA4" w:rsidRDefault="00C739B7" w:rsidP="00D54F68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="00297AA4" w:rsidRPr="00297AA4">
        <w:rPr>
          <w:szCs w:val="28"/>
          <w:lang w:eastAsia="ru-RU"/>
        </w:rPr>
        <w:t>Довести данный перечень до зарегистрированных кандидатов, отрывших специальный счет в ПАО Сбербанк России.</w:t>
      </w:r>
    </w:p>
    <w:p w:rsidR="008C4B4B" w:rsidRDefault="00297AA4" w:rsidP="00D54F68">
      <w:pPr>
        <w:pStyle w:val="14-15"/>
        <w:ind w:firstLine="851"/>
      </w:pPr>
      <w:r>
        <w:rPr>
          <w:szCs w:val="28"/>
          <w:lang w:eastAsia="ru-RU"/>
        </w:rPr>
        <w:t xml:space="preserve">3. </w:t>
      </w:r>
      <w:r w:rsidR="008C4B4B">
        <w:t xml:space="preserve">Направить </w:t>
      </w:r>
      <w:r w:rsidR="003B338E"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</w:t>
      </w:r>
      <w:r>
        <w:t>оммуникационной сети «Интернет», а также разместить на странице территориальной избирательной комиссии Еткульского округа на официальном сайте администрации Еткульского муниципального района Челябинской области.</w:t>
      </w:r>
    </w:p>
    <w:p w:rsidR="008C4B4B" w:rsidRDefault="00C739B7" w:rsidP="008C4B4B">
      <w:pPr>
        <w:pStyle w:val="14-15"/>
        <w:ind w:firstLine="851"/>
        <w:rPr>
          <w:szCs w:val="28"/>
        </w:rPr>
      </w:pPr>
      <w:r>
        <w:t>4</w:t>
      </w:r>
      <w:r w:rsidR="008C4B4B">
        <w:t>. К</w:t>
      </w:r>
      <w:r w:rsidR="008C4B4B">
        <w:rPr>
          <w:szCs w:val="28"/>
        </w:rPr>
        <w:t xml:space="preserve">онтроль за исполнением настоящего решения возложить на </w:t>
      </w:r>
      <w:r w:rsidR="008C4B4B" w:rsidRPr="00C739B7">
        <w:rPr>
          <w:szCs w:val="28"/>
        </w:rPr>
        <w:t xml:space="preserve">председателя территориальной избирательной комиссии Еткульского </w:t>
      </w:r>
      <w:r w:rsidR="00F41248">
        <w:rPr>
          <w:szCs w:val="28"/>
        </w:rPr>
        <w:t>округа</w:t>
      </w:r>
      <w:r w:rsidR="008C4B4B" w:rsidRPr="00C739B7">
        <w:rPr>
          <w:szCs w:val="28"/>
        </w:rPr>
        <w:t xml:space="preserve"> Т.А. Шилову.</w:t>
      </w:r>
    </w:p>
    <w:p w:rsidR="008C4B4B" w:rsidRDefault="008C4B4B" w:rsidP="003B338E">
      <w:pPr>
        <w:pStyle w:val="14-15"/>
        <w:ind w:firstLine="851"/>
      </w:pPr>
    </w:p>
    <w:p w:rsidR="0085295A" w:rsidRPr="006808D9" w:rsidRDefault="0085295A" w:rsidP="003B338E">
      <w:pPr>
        <w:pStyle w:val="14-15"/>
        <w:ind w:firstLine="851"/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D54F68">
            <w:pPr>
              <w:spacing w:line="276" w:lineRule="auto"/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D54F68">
            <w:pPr>
              <w:spacing w:line="276" w:lineRule="auto"/>
            </w:pPr>
          </w:p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5295A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D54F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5295A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Шуховцева</w:t>
            </w:r>
          </w:p>
        </w:tc>
      </w:tr>
    </w:tbl>
    <w:p w:rsidR="00C739B7" w:rsidRDefault="00C739B7" w:rsidP="00FE5E2C">
      <w:pPr>
        <w:ind w:left="5529"/>
        <w:jc w:val="center"/>
        <w:rPr>
          <w:sz w:val="24"/>
          <w:szCs w:val="24"/>
        </w:rPr>
      </w:pPr>
    </w:p>
    <w:p w:rsidR="00C739B7" w:rsidRDefault="00C739B7" w:rsidP="00FE5E2C">
      <w:pPr>
        <w:ind w:left="5529"/>
        <w:jc w:val="center"/>
        <w:rPr>
          <w:sz w:val="24"/>
          <w:szCs w:val="24"/>
        </w:rPr>
      </w:pPr>
    </w:p>
    <w:p w:rsidR="00C739B7" w:rsidRDefault="00C739B7" w:rsidP="00FE5E2C">
      <w:pPr>
        <w:ind w:left="5529"/>
        <w:jc w:val="center"/>
        <w:rPr>
          <w:sz w:val="24"/>
          <w:szCs w:val="24"/>
        </w:rPr>
      </w:pPr>
    </w:p>
    <w:p w:rsidR="00C739B7" w:rsidRDefault="00C739B7" w:rsidP="00FE5E2C">
      <w:pPr>
        <w:ind w:left="5529"/>
        <w:jc w:val="center"/>
        <w:rPr>
          <w:sz w:val="24"/>
          <w:szCs w:val="24"/>
        </w:rPr>
      </w:pPr>
    </w:p>
    <w:p w:rsidR="00C739B7" w:rsidRDefault="00C739B7" w:rsidP="00FE5E2C">
      <w:pPr>
        <w:ind w:left="5529"/>
        <w:jc w:val="center"/>
        <w:rPr>
          <w:sz w:val="24"/>
          <w:szCs w:val="24"/>
        </w:rPr>
      </w:pPr>
    </w:p>
    <w:p w:rsidR="00C739B7" w:rsidRDefault="00C739B7" w:rsidP="00FE5E2C">
      <w:pPr>
        <w:ind w:left="5529"/>
        <w:jc w:val="center"/>
        <w:rPr>
          <w:sz w:val="24"/>
          <w:szCs w:val="24"/>
        </w:rPr>
      </w:pPr>
    </w:p>
    <w:p w:rsidR="00C739B7" w:rsidRDefault="00C739B7" w:rsidP="00FE5E2C">
      <w:pPr>
        <w:ind w:left="5529"/>
        <w:jc w:val="center"/>
        <w:rPr>
          <w:sz w:val="24"/>
          <w:szCs w:val="24"/>
        </w:rPr>
      </w:pPr>
    </w:p>
    <w:p w:rsidR="009A1040" w:rsidRDefault="009A1040" w:rsidP="00FE5E2C">
      <w:pPr>
        <w:ind w:left="5529"/>
        <w:jc w:val="center"/>
        <w:rPr>
          <w:sz w:val="24"/>
          <w:szCs w:val="24"/>
        </w:rPr>
      </w:pPr>
    </w:p>
    <w:p w:rsidR="009A1040" w:rsidRDefault="009A1040" w:rsidP="00FE5E2C">
      <w:pPr>
        <w:ind w:left="5529"/>
        <w:jc w:val="center"/>
        <w:rPr>
          <w:sz w:val="24"/>
          <w:szCs w:val="24"/>
        </w:rPr>
      </w:pPr>
    </w:p>
    <w:p w:rsidR="00504B22" w:rsidRDefault="00504B22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AB46B5" w:rsidRDefault="00AB46B5" w:rsidP="00FE5E2C">
      <w:pPr>
        <w:ind w:left="5529"/>
        <w:jc w:val="center"/>
        <w:rPr>
          <w:sz w:val="24"/>
          <w:szCs w:val="24"/>
        </w:rPr>
      </w:pPr>
    </w:p>
    <w:p w:rsidR="00AB46B5" w:rsidRDefault="00AB46B5" w:rsidP="00FE5E2C">
      <w:pPr>
        <w:ind w:left="5529"/>
        <w:jc w:val="center"/>
        <w:rPr>
          <w:sz w:val="24"/>
          <w:szCs w:val="24"/>
        </w:rPr>
      </w:pPr>
    </w:p>
    <w:p w:rsidR="00FE5E2C" w:rsidRPr="00FE5E2C" w:rsidRDefault="00FE5E2C" w:rsidP="00F41248">
      <w:pPr>
        <w:ind w:left="4395"/>
        <w:jc w:val="center"/>
        <w:rPr>
          <w:sz w:val="24"/>
          <w:szCs w:val="24"/>
        </w:rPr>
      </w:pPr>
      <w:r w:rsidRPr="00FE5E2C">
        <w:rPr>
          <w:sz w:val="24"/>
          <w:szCs w:val="24"/>
        </w:rPr>
        <w:t>Приложение</w:t>
      </w:r>
    </w:p>
    <w:p w:rsidR="00FE5E2C" w:rsidRPr="00FE5E2C" w:rsidRDefault="00C739B7" w:rsidP="00F41248"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FE5E2C" w:rsidRPr="00FE5E2C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="00FE5E2C" w:rsidRPr="00FE5E2C">
        <w:rPr>
          <w:sz w:val="24"/>
          <w:szCs w:val="24"/>
        </w:rPr>
        <w:t xml:space="preserve"> территориальной</w:t>
      </w:r>
      <w:r w:rsidR="00F41248">
        <w:rPr>
          <w:sz w:val="24"/>
          <w:szCs w:val="24"/>
        </w:rPr>
        <w:t xml:space="preserve"> </w:t>
      </w:r>
      <w:r w:rsidR="00FE5E2C" w:rsidRPr="00FE5E2C">
        <w:rPr>
          <w:sz w:val="24"/>
          <w:szCs w:val="24"/>
        </w:rPr>
        <w:t>избирательной комиссии</w:t>
      </w:r>
      <w:r w:rsidR="00F41248">
        <w:rPr>
          <w:sz w:val="24"/>
          <w:szCs w:val="24"/>
        </w:rPr>
        <w:t xml:space="preserve"> </w:t>
      </w:r>
      <w:r w:rsidR="00FE5E2C" w:rsidRPr="00FE5E2C">
        <w:rPr>
          <w:sz w:val="24"/>
          <w:szCs w:val="24"/>
        </w:rPr>
        <w:t xml:space="preserve">Еткульского </w:t>
      </w:r>
      <w:r w:rsidR="00F41248">
        <w:rPr>
          <w:sz w:val="24"/>
          <w:szCs w:val="24"/>
        </w:rPr>
        <w:t>округа</w:t>
      </w:r>
    </w:p>
    <w:p w:rsidR="00FE5E2C" w:rsidRDefault="00FE5E2C" w:rsidP="00F41248">
      <w:pPr>
        <w:ind w:left="4395"/>
        <w:jc w:val="center"/>
        <w:rPr>
          <w:sz w:val="24"/>
          <w:szCs w:val="24"/>
        </w:rPr>
      </w:pPr>
      <w:r w:rsidRPr="00FE5E2C">
        <w:rPr>
          <w:sz w:val="24"/>
          <w:szCs w:val="24"/>
        </w:rPr>
        <w:t xml:space="preserve">от </w:t>
      </w:r>
      <w:r w:rsidR="00F41248">
        <w:rPr>
          <w:sz w:val="24"/>
          <w:szCs w:val="24"/>
        </w:rPr>
        <w:t>4 августа</w:t>
      </w:r>
      <w:r w:rsidRPr="00FE5E2C">
        <w:rPr>
          <w:sz w:val="24"/>
          <w:szCs w:val="24"/>
        </w:rPr>
        <w:t xml:space="preserve"> 202</w:t>
      </w:r>
      <w:r w:rsidR="00F41248">
        <w:rPr>
          <w:sz w:val="24"/>
          <w:szCs w:val="24"/>
        </w:rPr>
        <w:t>5</w:t>
      </w:r>
      <w:r w:rsidRPr="00FE5E2C">
        <w:rPr>
          <w:sz w:val="24"/>
          <w:szCs w:val="24"/>
        </w:rPr>
        <w:t xml:space="preserve"> </w:t>
      </w:r>
      <w:r w:rsidR="00C420B5">
        <w:rPr>
          <w:sz w:val="24"/>
          <w:szCs w:val="24"/>
        </w:rPr>
        <w:t>года</w:t>
      </w:r>
      <w:r w:rsidRPr="00FE5E2C">
        <w:rPr>
          <w:sz w:val="24"/>
          <w:szCs w:val="24"/>
        </w:rPr>
        <w:t xml:space="preserve"> № </w:t>
      </w:r>
      <w:r w:rsidR="009E2F2B">
        <w:rPr>
          <w:sz w:val="24"/>
          <w:szCs w:val="24"/>
        </w:rPr>
        <w:t>1</w:t>
      </w:r>
      <w:r w:rsidR="00F41248">
        <w:rPr>
          <w:sz w:val="24"/>
          <w:szCs w:val="24"/>
        </w:rPr>
        <w:t>51</w:t>
      </w:r>
      <w:r w:rsidR="00D25B69" w:rsidRPr="00D25B69">
        <w:rPr>
          <w:sz w:val="24"/>
          <w:szCs w:val="24"/>
        </w:rPr>
        <w:t>/</w:t>
      </w:r>
      <w:r w:rsidR="00AE2136">
        <w:rPr>
          <w:sz w:val="24"/>
          <w:szCs w:val="24"/>
        </w:rPr>
        <w:t>1015-5</w:t>
      </w:r>
    </w:p>
    <w:p w:rsidR="003B51B6" w:rsidRPr="00FE5E2C" w:rsidRDefault="003B51B6" w:rsidP="00F41248">
      <w:pPr>
        <w:ind w:left="4395"/>
        <w:jc w:val="center"/>
        <w:rPr>
          <w:sz w:val="24"/>
          <w:szCs w:val="24"/>
        </w:rPr>
      </w:pPr>
    </w:p>
    <w:p w:rsidR="003B51B6" w:rsidRPr="00AB46B5" w:rsidRDefault="003B51B6" w:rsidP="00FE5E2C">
      <w:pPr>
        <w:jc w:val="center"/>
        <w:rPr>
          <w:b/>
          <w:sz w:val="26"/>
          <w:szCs w:val="26"/>
        </w:rPr>
      </w:pPr>
      <w:r w:rsidRPr="00AB46B5">
        <w:rPr>
          <w:b/>
          <w:sz w:val="26"/>
          <w:szCs w:val="26"/>
        </w:rPr>
        <w:t xml:space="preserve">Перечень </w:t>
      </w:r>
    </w:p>
    <w:p w:rsidR="00FE5E2C" w:rsidRPr="00AB46B5" w:rsidRDefault="003B51B6" w:rsidP="00FE5E2C">
      <w:pPr>
        <w:jc w:val="center"/>
        <w:rPr>
          <w:b/>
          <w:sz w:val="26"/>
          <w:szCs w:val="26"/>
        </w:rPr>
      </w:pPr>
      <w:r w:rsidRPr="00AB46B5">
        <w:rPr>
          <w:b/>
          <w:sz w:val="26"/>
          <w:szCs w:val="26"/>
        </w:rPr>
        <w:t>полиграфических организаций и редакций периодических печатных изданий, готовых оказывать услуги по изготовлению печатных агитационных материалов и размещению агитационных материалов зарегистрированным кандидатам в депутаты Собрания депутатов Еткульского муниципального округа Челябинской области первого созыва</w:t>
      </w:r>
    </w:p>
    <w:p w:rsidR="003B51B6" w:rsidRDefault="003B51B6" w:rsidP="00FE5E2C">
      <w:pPr>
        <w:jc w:val="center"/>
        <w:rPr>
          <w:b/>
          <w:sz w:val="28"/>
          <w:szCs w:val="28"/>
        </w:rPr>
      </w:pPr>
    </w:p>
    <w:tbl>
      <w:tblPr>
        <w:tblW w:w="9952" w:type="dxa"/>
        <w:tblInd w:w="-601" w:type="dxa"/>
        <w:tblLook w:val="04A0" w:firstRow="1" w:lastRow="0" w:firstColumn="1" w:lastColumn="0" w:noHBand="0" w:noVBand="1"/>
      </w:tblPr>
      <w:tblGrid>
        <w:gridCol w:w="456"/>
        <w:gridCol w:w="3544"/>
        <w:gridCol w:w="2266"/>
        <w:gridCol w:w="3686"/>
      </w:tblGrid>
      <w:tr w:rsidR="003B51B6" w:rsidRPr="003C2170" w:rsidTr="003B51B6">
        <w:trPr>
          <w:trHeight w:val="10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B6" w:rsidRPr="003C2170" w:rsidRDefault="003B51B6" w:rsidP="00E049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21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B6" w:rsidRPr="003C2170" w:rsidRDefault="003B51B6" w:rsidP="003B5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2170">
              <w:rPr>
                <w:b/>
                <w:bCs/>
                <w:color w:val="000000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B6" w:rsidRPr="003C2170" w:rsidRDefault="003B51B6" w:rsidP="00E049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2170">
              <w:rPr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B6" w:rsidRPr="003C2170" w:rsidRDefault="003B51B6" w:rsidP="00E049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2170">
              <w:rPr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</w:tr>
      <w:tr w:rsidR="003B51B6" w:rsidRPr="003C2170" w:rsidTr="00E778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B6" w:rsidRPr="003C2170" w:rsidRDefault="003B51B6" w:rsidP="003B51B6">
            <w:pPr>
              <w:jc w:val="center"/>
              <w:rPr>
                <w:color w:val="000000"/>
                <w:sz w:val="24"/>
                <w:szCs w:val="24"/>
              </w:rPr>
            </w:pPr>
            <w:r w:rsidRPr="003C21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1B6" w:rsidRPr="00283300" w:rsidRDefault="003B51B6" w:rsidP="003B51B6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АНО "Редакция газеты "Искра"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1B6" w:rsidRPr="00283300" w:rsidRDefault="003B51B6" w:rsidP="003B51B6">
            <w:pPr>
              <w:jc w:val="center"/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7430008420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A4" w:rsidRDefault="003B51B6" w:rsidP="003B51B6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456560</w:t>
            </w:r>
            <w:r w:rsidR="00D74BA4">
              <w:rPr>
                <w:color w:val="000000"/>
                <w:sz w:val="24"/>
                <w:szCs w:val="24"/>
              </w:rPr>
              <w:t>, Челябинская область,</w:t>
            </w:r>
          </w:p>
          <w:p w:rsidR="003B51B6" w:rsidRPr="00283300" w:rsidRDefault="003B51B6" w:rsidP="003B51B6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 xml:space="preserve">с. Еткуль, ул. Ленина, д. </w:t>
            </w:r>
            <w:r w:rsidR="00763783" w:rsidRPr="00283300">
              <w:rPr>
                <w:color w:val="000000"/>
                <w:sz w:val="24"/>
                <w:szCs w:val="24"/>
              </w:rPr>
              <w:t>32</w:t>
            </w:r>
          </w:p>
        </w:tc>
      </w:tr>
      <w:tr w:rsidR="003B51B6" w:rsidRPr="003C2170" w:rsidTr="00E778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B6" w:rsidRPr="003C2170" w:rsidRDefault="003B51B6" w:rsidP="003B51B6">
            <w:pPr>
              <w:jc w:val="center"/>
              <w:rPr>
                <w:color w:val="000000"/>
                <w:sz w:val="24"/>
                <w:szCs w:val="24"/>
              </w:rPr>
            </w:pPr>
            <w:r w:rsidRPr="003C217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1B6" w:rsidRPr="00283300" w:rsidRDefault="003B51B6" w:rsidP="003B51B6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АО "Издательский дом "Комсомольская правда" (Челябинский филиал)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1B6" w:rsidRPr="00283300" w:rsidRDefault="00763783" w:rsidP="00763783">
            <w:pPr>
              <w:jc w:val="center"/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7453021812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1B6" w:rsidRPr="00283300" w:rsidRDefault="003B51B6" w:rsidP="00D74BA4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454091</w:t>
            </w:r>
            <w:r w:rsidR="00283300" w:rsidRPr="00283300">
              <w:rPr>
                <w:color w:val="000000"/>
                <w:sz w:val="24"/>
                <w:szCs w:val="24"/>
              </w:rPr>
              <w:t>,</w:t>
            </w:r>
            <w:r w:rsidRPr="00283300">
              <w:rPr>
                <w:color w:val="000000"/>
                <w:sz w:val="24"/>
                <w:szCs w:val="24"/>
              </w:rPr>
              <w:t xml:space="preserve"> г. Челябинск</w:t>
            </w:r>
            <w:r w:rsidR="00283300" w:rsidRPr="00283300">
              <w:rPr>
                <w:color w:val="000000"/>
                <w:sz w:val="24"/>
                <w:szCs w:val="24"/>
              </w:rPr>
              <w:t xml:space="preserve">, ул. Красная, </w:t>
            </w:r>
            <w:r w:rsidRPr="00283300">
              <w:rPr>
                <w:color w:val="000000"/>
                <w:sz w:val="24"/>
                <w:szCs w:val="24"/>
              </w:rPr>
              <w:t>д.</w:t>
            </w:r>
            <w:r w:rsidR="00283300" w:rsidRPr="00283300">
              <w:rPr>
                <w:color w:val="000000"/>
                <w:sz w:val="24"/>
                <w:szCs w:val="24"/>
              </w:rPr>
              <w:t>.4,</w:t>
            </w:r>
            <w:r w:rsidRPr="00283300">
              <w:rPr>
                <w:color w:val="000000"/>
                <w:sz w:val="24"/>
                <w:szCs w:val="24"/>
              </w:rPr>
              <w:t xml:space="preserve"> пом.607</w:t>
            </w:r>
          </w:p>
        </w:tc>
      </w:tr>
      <w:tr w:rsidR="00283300" w:rsidRPr="003C2170" w:rsidTr="002C5B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00" w:rsidRPr="003C217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3C217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ООО "МАРКЕТЛАЙН"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7451456575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454080</w:t>
            </w:r>
            <w:r w:rsidR="00D74BA4">
              <w:rPr>
                <w:color w:val="000000"/>
                <w:sz w:val="24"/>
                <w:szCs w:val="24"/>
              </w:rPr>
              <w:t>,</w:t>
            </w:r>
            <w:r w:rsidRPr="00283300">
              <w:rPr>
                <w:color w:val="000000"/>
                <w:sz w:val="24"/>
                <w:szCs w:val="24"/>
              </w:rPr>
              <w:t xml:space="preserve"> г. Челябинск</w:t>
            </w:r>
            <w:r>
              <w:rPr>
                <w:color w:val="000000"/>
                <w:sz w:val="24"/>
                <w:szCs w:val="24"/>
              </w:rPr>
              <w:t xml:space="preserve">,        </w:t>
            </w:r>
          </w:p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 xml:space="preserve"> ул. К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83300">
              <w:rPr>
                <w:color w:val="000000"/>
                <w:sz w:val="24"/>
                <w:szCs w:val="24"/>
              </w:rPr>
              <w:t>Либнехта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83300">
              <w:rPr>
                <w:color w:val="000000"/>
                <w:sz w:val="24"/>
                <w:szCs w:val="24"/>
              </w:rPr>
              <w:t xml:space="preserve"> д.2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83300">
              <w:rPr>
                <w:color w:val="000000"/>
                <w:sz w:val="24"/>
                <w:szCs w:val="24"/>
              </w:rPr>
              <w:t xml:space="preserve"> оф.809</w:t>
            </w:r>
          </w:p>
        </w:tc>
      </w:tr>
      <w:tr w:rsidR="00283300" w:rsidRPr="003C2170" w:rsidTr="002C5B2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00" w:rsidRPr="003C217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3C21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ООО "Сервис-С"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Типография «Партнер ПРИНТ»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7448133630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454001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83300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3300">
              <w:rPr>
                <w:color w:val="000000"/>
                <w:sz w:val="24"/>
                <w:szCs w:val="24"/>
              </w:rPr>
              <w:t>Челябинск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83300">
              <w:rPr>
                <w:color w:val="000000"/>
                <w:sz w:val="24"/>
                <w:szCs w:val="24"/>
              </w:rPr>
              <w:t xml:space="preserve"> ул. 40 лет Победы</w:t>
            </w:r>
            <w:r>
              <w:rPr>
                <w:color w:val="000000"/>
                <w:sz w:val="24"/>
                <w:szCs w:val="24"/>
              </w:rPr>
              <w:t>, д.</w:t>
            </w:r>
            <w:r w:rsidRPr="00283300">
              <w:rPr>
                <w:color w:val="000000"/>
                <w:sz w:val="24"/>
                <w:szCs w:val="24"/>
              </w:rPr>
              <w:t xml:space="preserve"> 61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83300">
              <w:rPr>
                <w:color w:val="000000"/>
                <w:sz w:val="24"/>
                <w:szCs w:val="24"/>
              </w:rPr>
              <w:t xml:space="preserve"> кв.214</w:t>
            </w:r>
          </w:p>
        </w:tc>
      </w:tr>
      <w:tr w:rsidR="00283300" w:rsidRPr="003C2170" w:rsidTr="002C5B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00" w:rsidRPr="003C217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3C217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АО "Челябинский дом печати"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7453139155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454080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83300">
              <w:rPr>
                <w:color w:val="000000"/>
                <w:sz w:val="24"/>
                <w:szCs w:val="24"/>
              </w:rPr>
              <w:t xml:space="preserve"> Челябинск, проспект Свердловский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83300">
              <w:rPr>
                <w:color w:val="000000"/>
                <w:sz w:val="24"/>
                <w:szCs w:val="24"/>
              </w:rPr>
              <w:t xml:space="preserve"> д.60</w:t>
            </w:r>
          </w:p>
        </w:tc>
      </w:tr>
      <w:tr w:rsidR="00283300" w:rsidRPr="003C2170" w:rsidTr="002C5B2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00" w:rsidRPr="003C217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3C217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ЗАО "Прайм Принт Челябинск"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7452043482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A4" w:rsidRDefault="00D74BA4" w:rsidP="00283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454079, </w:t>
            </w:r>
            <w:r w:rsidR="00283300" w:rsidRPr="00283300">
              <w:rPr>
                <w:color w:val="000000"/>
                <w:sz w:val="24"/>
                <w:szCs w:val="24"/>
              </w:rPr>
              <w:t>г.</w:t>
            </w:r>
            <w:r w:rsidR="00AE2136">
              <w:rPr>
                <w:color w:val="000000"/>
                <w:sz w:val="24"/>
                <w:szCs w:val="24"/>
              </w:rPr>
              <w:t xml:space="preserve"> </w:t>
            </w:r>
            <w:r w:rsidR="00283300" w:rsidRPr="00283300">
              <w:rPr>
                <w:color w:val="000000"/>
                <w:sz w:val="24"/>
                <w:szCs w:val="24"/>
              </w:rPr>
              <w:t xml:space="preserve">Челябинск, </w:t>
            </w:r>
          </w:p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ул.</w:t>
            </w:r>
            <w:r w:rsidR="00D74BA4">
              <w:rPr>
                <w:color w:val="000000"/>
                <w:sz w:val="24"/>
                <w:szCs w:val="24"/>
              </w:rPr>
              <w:t xml:space="preserve"> </w:t>
            </w:r>
            <w:r w:rsidRPr="00283300">
              <w:rPr>
                <w:color w:val="000000"/>
                <w:sz w:val="24"/>
                <w:szCs w:val="24"/>
              </w:rPr>
              <w:t>Линейная, д.63</w:t>
            </w:r>
          </w:p>
        </w:tc>
      </w:tr>
      <w:tr w:rsidR="00283300" w:rsidRPr="003C2170" w:rsidTr="002C5B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00" w:rsidRPr="003C217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3C217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Индивидуальный предприниматель Ш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283300">
              <w:rPr>
                <w:color w:val="000000"/>
                <w:sz w:val="24"/>
                <w:szCs w:val="24"/>
              </w:rPr>
              <w:t>нина Светлана Валерьевна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744800944240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454138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83300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3300">
              <w:rPr>
                <w:color w:val="000000"/>
                <w:sz w:val="24"/>
                <w:szCs w:val="24"/>
              </w:rPr>
              <w:t>Челябинск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ул. Куйбышева</w:t>
            </w:r>
            <w:r>
              <w:rPr>
                <w:color w:val="000000"/>
                <w:sz w:val="24"/>
                <w:szCs w:val="24"/>
              </w:rPr>
              <w:t>, д.</w:t>
            </w:r>
            <w:r w:rsidRPr="00283300">
              <w:rPr>
                <w:color w:val="000000"/>
                <w:sz w:val="24"/>
                <w:szCs w:val="24"/>
              </w:rPr>
              <w:t>57-12</w:t>
            </w:r>
          </w:p>
        </w:tc>
      </w:tr>
      <w:tr w:rsidR="00283300" w:rsidRPr="003C2170" w:rsidTr="002C5B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00" w:rsidRPr="003C217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3C217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ООО Р</w:t>
            </w:r>
            <w:r>
              <w:rPr>
                <w:color w:val="000000"/>
                <w:sz w:val="24"/>
                <w:szCs w:val="24"/>
              </w:rPr>
              <w:t>ПГ</w:t>
            </w:r>
            <w:r w:rsidRPr="00283300">
              <w:rPr>
                <w:color w:val="000000"/>
                <w:sz w:val="24"/>
                <w:szCs w:val="24"/>
              </w:rPr>
              <w:t xml:space="preserve"> "О2 Медиа"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7452148132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454081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83300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3300">
              <w:rPr>
                <w:color w:val="000000"/>
                <w:sz w:val="24"/>
                <w:szCs w:val="24"/>
              </w:rPr>
              <w:t>Челябинск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83300">
              <w:rPr>
                <w:color w:val="000000"/>
                <w:sz w:val="24"/>
                <w:szCs w:val="24"/>
              </w:rPr>
              <w:t xml:space="preserve">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3300">
              <w:rPr>
                <w:color w:val="000000"/>
                <w:sz w:val="24"/>
                <w:szCs w:val="24"/>
              </w:rPr>
              <w:t>Котина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83300">
              <w:rPr>
                <w:color w:val="000000"/>
                <w:sz w:val="24"/>
                <w:szCs w:val="24"/>
              </w:rPr>
              <w:t>д.31</w:t>
            </w:r>
          </w:p>
        </w:tc>
      </w:tr>
      <w:tr w:rsidR="00283300" w:rsidRPr="003C2170" w:rsidTr="002C5B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00" w:rsidRPr="003C217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3C217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D74BA4" w:rsidP="00283300">
            <w:pPr>
              <w:rPr>
                <w:color w:val="000000"/>
                <w:sz w:val="24"/>
                <w:szCs w:val="24"/>
              </w:rPr>
            </w:pPr>
            <w:r w:rsidRPr="00D74BA4">
              <w:rPr>
                <w:color w:val="000000"/>
                <w:sz w:val="24"/>
                <w:szCs w:val="24"/>
              </w:rPr>
              <w:t>Индивидуальный предприниматель</w:t>
            </w:r>
            <w:r w:rsidR="00283300" w:rsidRPr="00283300">
              <w:rPr>
                <w:color w:val="000000"/>
                <w:sz w:val="24"/>
                <w:szCs w:val="24"/>
              </w:rPr>
              <w:t xml:space="preserve"> Вайнштейн Светлана Викторовна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667008082588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A4" w:rsidRDefault="00283300" w:rsidP="00D74BA4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620014, г. Екатеринбург</w:t>
            </w:r>
            <w:r w:rsidR="00D74BA4">
              <w:rPr>
                <w:color w:val="000000"/>
                <w:sz w:val="24"/>
                <w:szCs w:val="24"/>
              </w:rPr>
              <w:t xml:space="preserve">, </w:t>
            </w:r>
          </w:p>
          <w:p w:rsidR="00283300" w:rsidRPr="00283300" w:rsidRDefault="00283300" w:rsidP="00D74BA4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ул. Шевелева</w:t>
            </w:r>
            <w:r w:rsidR="00D74BA4">
              <w:rPr>
                <w:color w:val="000000"/>
                <w:sz w:val="24"/>
                <w:szCs w:val="24"/>
              </w:rPr>
              <w:t xml:space="preserve">, </w:t>
            </w:r>
            <w:r w:rsidRPr="00283300">
              <w:rPr>
                <w:color w:val="000000"/>
                <w:sz w:val="24"/>
                <w:szCs w:val="24"/>
              </w:rPr>
              <w:t>д.7</w:t>
            </w:r>
            <w:r w:rsidR="00D74BA4">
              <w:rPr>
                <w:color w:val="000000"/>
                <w:sz w:val="24"/>
                <w:szCs w:val="24"/>
              </w:rPr>
              <w:t>,</w:t>
            </w:r>
            <w:r w:rsidRPr="00283300">
              <w:rPr>
                <w:color w:val="000000"/>
                <w:sz w:val="24"/>
                <w:szCs w:val="24"/>
              </w:rPr>
              <w:t xml:space="preserve"> кв.94</w:t>
            </w:r>
          </w:p>
        </w:tc>
      </w:tr>
      <w:tr w:rsidR="00283300" w:rsidRPr="003C2170" w:rsidTr="002C5B2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00" w:rsidRPr="003C217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3C217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ООО Типография "Полиграф-Центр"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7453278790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454006, Челябинская область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Челябинск, ул. Потемкина, </w:t>
            </w:r>
            <w:r w:rsidRPr="00283300">
              <w:rPr>
                <w:color w:val="000000"/>
                <w:sz w:val="24"/>
                <w:szCs w:val="24"/>
              </w:rPr>
              <w:t>д.34-А.</w:t>
            </w:r>
          </w:p>
        </w:tc>
      </w:tr>
      <w:tr w:rsidR="00283300" w:rsidRPr="003C2170" w:rsidTr="002C5B2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00" w:rsidRPr="003C217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3C21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ООО Группа компаний "Полина"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7448170583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454008, </w:t>
            </w:r>
            <w:r w:rsidR="00D74BA4">
              <w:rPr>
                <w:color w:val="000000"/>
                <w:sz w:val="24"/>
                <w:szCs w:val="24"/>
              </w:rPr>
              <w:t>г.</w:t>
            </w:r>
            <w:r w:rsidR="00AE2136">
              <w:rPr>
                <w:color w:val="000000"/>
                <w:sz w:val="24"/>
                <w:szCs w:val="24"/>
              </w:rPr>
              <w:t xml:space="preserve"> </w:t>
            </w:r>
            <w:r w:rsidR="00D74BA4">
              <w:rPr>
                <w:color w:val="000000"/>
                <w:sz w:val="24"/>
                <w:szCs w:val="24"/>
              </w:rPr>
              <w:t xml:space="preserve">Челябинск, Свердловский тракт, </w:t>
            </w:r>
            <w:r w:rsidRPr="00283300">
              <w:rPr>
                <w:color w:val="000000"/>
                <w:sz w:val="24"/>
                <w:szCs w:val="24"/>
              </w:rPr>
              <w:t>15</w:t>
            </w:r>
            <w:r w:rsidR="00D74BA4">
              <w:rPr>
                <w:color w:val="000000"/>
                <w:sz w:val="24"/>
                <w:szCs w:val="24"/>
              </w:rPr>
              <w:t>А, офис 1</w:t>
            </w:r>
          </w:p>
        </w:tc>
      </w:tr>
      <w:tr w:rsidR="00283300" w:rsidRPr="003C2170" w:rsidTr="00D74BA4">
        <w:trPr>
          <w:trHeight w:val="83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00" w:rsidRPr="003C217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3C217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ООО "Рекламное аген</w:t>
            </w:r>
            <w:r>
              <w:rPr>
                <w:color w:val="000000"/>
                <w:sz w:val="24"/>
                <w:szCs w:val="24"/>
              </w:rPr>
              <w:t>тст</w:t>
            </w:r>
            <w:r w:rsidRPr="00283300">
              <w:rPr>
                <w:color w:val="000000"/>
                <w:sz w:val="24"/>
                <w:szCs w:val="24"/>
              </w:rPr>
              <w:t>во "Да"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jc w:val="center"/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7404076375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00" w:rsidRPr="00283300" w:rsidRDefault="00283300" w:rsidP="00283300">
            <w:pPr>
              <w:rPr>
                <w:color w:val="000000"/>
                <w:sz w:val="24"/>
                <w:szCs w:val="24"/>
              </w:rPr>
            </w:pPr>
            <w:r w:rsidRPr="00283300">
              <w:rPr>
                <w:color w:val="000000"/>
                <w:sz w:val="24"/>
                <w:szCs w:val="24"/>
              </w:rPr>
              <w:t>456200, г. Златоуст, пр-кт</w:t>
            </w:r>
            <w:r w:rsidR="00D74BA4">
              <w:rPr>
                <w:color w:val="000000"/>
                <w:sz w:val="24"/>
                <w:szCs w:val="24"/>
              </w:rPr>
              <w:t>.</w:t>
            </w:r>
            <w:r w:rsidRPr="00283300">
              <w:rPr>
                <w:color w:val="000000"/>
                <w:sz w:val="24"/>
                <w:szCs w:val="24"/>
              </w:rPr>
              <w:t xml:space="preserve"> Победы 30-Летия</w:t>
            </w:r>
            <w:r w:rsidR="00D74BA4">
              <w:rPr>
                <w:color w:val="000000"/>
                <w:sz w:val="24"/>
                <w:szCs w:val="24"/>
              </w:rPr>
              <w:t>,</w:t>
            </w:r>
            <w:r w:rsidRPr="00283300">
              <w:rPr>
                <w:color w:val="000000"/>
                <w:sz w:val="24"/>
                <w:szCs w:val="24"/>
              </w:rPr>
              <w:t xml:space="preserve"> д. 12</w:t>
            </w:r>
            <w:r w:rsidR="00D74BA4">
              <w:rPr>
                <w:color w:val="000000"/>
                <w:sz w:val="24"/>
                <w:szCs w:val="24"/>
              </w:rPr>
              <w:t>,</w:t>
            </w:r>
            <w:r w:rsidRPr="00283300">
              <w:rPr>
                <w:color w:val="000000"/>
                <w:sz w:val="24"/>
                <w:szCs w:val="24"/>
              </w:rPr>
              <w:t xml:space="preserve"> пом.106</w:t>
            </w:r>
          </w:p>
        </w:tc>
      </w:tr>
    </w:tbl>
    <w:p w:rsidR="003B51B6" w:rsidRPr="003B51B6" w:rsidRDefault="003B51B6" w:rsidP="00AB46B5">
      <w:pPr>
        <w:jc w:val="both"/>
        <w:rPr>
          <w:b/>
          <w:sz w:val="28"/>
          <w:szCs w:val="28"/>
        </w:rPr>
      </w:pPr>
    </w:p>
    <w:sectPr w:rsidR="003B51B6" w:rsidRPr="003B51B6" w:rsidSect="00AB46B5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58D" w:rsidRDefault="004E658D" w:rsidP="00501E9F">
      <w:r>
        <w:separator/>
      </w:r>
    </w:p>
  </w:endnote>
  <w:endnote w:type="continuationSeparator" w:id="0">
    <w:p w:rsidR="004E658D" w:rsidRDefault="004E658D" w:rsidP="005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58D" w:rsidRDefault="004E658D" w:rsidP="00501E9F">
      <w:r>
        <w:separator/>
      </w:r>
    </w:p>
  </w:footnote>
  <w:footnote w:type="continuationSeparator" w:id="0">
    <w:p w:rsidR="004E658D" w:rsidRDefault="004E658D" w:rsidP="00501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13DAC"/>
    <w:rsid w:val="00024223"/>
    <w:rsid w:val="000640B1"/>
    <w:rsid w:val="00086D0B"/>
    <w:rsid w:val="000B12F3"/>
    <w:rsid w:val="000B1FF1"/>
    <w:rsid w:val="000B3F5A"/>
    <w:rsid w:val="00137E3E"/>
    <w:rsid w:val="001D5699"/>
    <w:rsid w:val="00283300"/>
    <w:rsid w:val="00297AA4"/>
    <w:rsid w:val="002F7D5B"/>
    <w:rsid w:val="00304A5B"/>
    <w:rsid w:val="00370867"/>
    <w:rsid w:val="003A2E48"/>
    <w:rsid w:val="003B338E"/>
    <w:rsid w:val="003B51B6"/>
    <w:rsid w:val="003D1463"/>
    <w:rsid w:val="00406AD2"/>
    <w:rsid w:val="004135FA"/>
    <w:rsid w:val="004E658D"/>
    <w:rsid w:val="00501E9F"/>
    <w:rsid w:val="00504B22"/>
    <w:rsid w:val="00515F22"/>
    <w:rsid w:val="005712D0"/>
    <w:rsid w:val="005C44C3"/>
    <w:rsid w:val="005E4B0A"/>
    <w:rsid w:val="00645501"/>
    <w:rsid w:val="006B3F0F"/>
    <w:rsid w:val="006B6796"/>
    <w:rsid w:val="007266BB"/>
    <w:rsid w:val="0073353B"/>
    <w:rsid w:val="00736E38"/>
    <w:rsid w:val="0075564C"/>
    <w:rsid w:val="00763783"/>
    <w:rsid w:val="0083402C"/>
    <w:rsid w:val="0085295A"/>
    <w:rsid w:val="008C4B4B"/>
    <w:rsid w:val="00942677"/>
    <w:rsid w:val="00971FB6"/>
    <w:rsid w:val="009A1040"/>
    <w:rsid w:val="009B7775"/>
    <w:rsid w:val="009C6780"/>
    <w:rsid w:val="009E2F2B"/>
    <w:rsid w:val="00A04466"/>
    <w:rsid w:val="00A37B42"/>
    <w:rsid w:val="00A47451"/>
    <w:rsid w:val="00A475DF"/>
    <w:rsid w:val="00A55031"/>
    <w:rsid w:val="00A7047F"/>
    <w:rsid w:val="00A74241"/>
    <w:rsid w:val="00AA5C5B"/>
    <w:rsid w:val="00AB46B5"/>
    <w:rsid w:val="00AC1549"/>
    <w:rsid w:val="00AE2136"/>
    <w:rsid w:val="00B34142"/>
    <w:rsid w:val="00C009A3"/>
    <w:rsid w:val="00C30ECE"/>
    <w:rsid w:val="00C35EDF"/>
    <w:rsid w:val="00C420B5"/>
    <w:rsid w:val="00C739B7"/>
    <w:rsid w:val="00CC1ACA"/>
    <w:rsid w:val="00CD4F14"/>
    <w:rsid w:val="00CF5ADF"/>
    <w:rsid w:val="00D25B69"/>
    <w:rsid w:val="00D54F68"/>
    <w:rsid w:val="00D720B1"/>
    <w:rsid w:val="00D74BA4"/>
    <w:rsid w:val="00D80C01"/>
    <w:rsid w:val="00DE2454"/>
    <w:rsid w:val="00DE6EF0"/>
    <w:rsid w:val="00E84D20"/>
    <w:rsid w:val="00E853EF"/>
    <w:rsid w:val="00EF6D04"/>
    <w:rsid w:val="00F109CC"/>
    <w:rsid w:val="00F41248"/>
    <w:rsid w:val="00FB630F"/>
    <w:rsid w:val="00FB631D"/>
    <w:rsid w:val="00FE36A0"/>
    <w:rsid w:val="00FE5E2C"/>
    <w:rsid w:val="00FF4DD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01E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01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6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74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4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D1A3-1E6D-4987-98D9-5865B286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6</cp:revision>
  <cp:lastPrinted>2025-08-05T14:25:00Z</cp:lastPrinted>
  <dcterms:created xsi:type="dcterms:W3CDTF">2025-08-01T12:59:00Z</dcterms:created>
  <dcterms:modified xsi:type="dcterms:W3CDTF">2025-08-06T06:10:00Z</dcterms:modified>
</cp:coreProperties>
</file>